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CC823" w14:textId="13EA19E8" w:rsidR="007C714F" w:rsidRPr="000363DE" w:rsidRDefault="00E43736" w:rsidP="000363DE">
      <w:pPr>
        <w:spacing w:after="80"/>
        <w:jc w:val="center"/>
        <w:rPr>
          <w:b/>
          <w:bCs/>
          <w:sz w:val="28"/>
          <w:szCs w:val="28"/>
        </w:rPr>
      </w:pPr>
      <w:r w:rsidRPr="000363DE">
        <w:rPr>
          <w:b/>
          <w:bCs/>
          <w:sz w:val="28"/>
          <w:szCs w:val="28"/>
        </w:rPr>
        <w:t xml:space="preserve">Опросный лист ООО «НИКом» на </w:t>
      </w:r>
      <w:r w:rsidR="00FF1DAC" w:rsidRPr="00FF1DAC">
        <w:rPr>
          <w:b/>
          <w:bCs/>
          <w:sz w:val="28"/>
          <w:szCs w:val="28"/>
        </w:rPr>
        <w:t>ЩУ-П НИКОМ К</w:t>
      </w:r>
    </w:p>
    <w:tbl>
      <w:tblPr>
        <w:tblW w:w="10195" w:type="dxa"/>
        <w:tblLook w:val="04A0" w:firstRow="1" w:lastRow="0" w:firstColumn="1" w:lastColumn="0" w:noHBand="0" w:noVBand="1"/>
      </w:tblPr>
      <w:tblGrid>
        <w:gridCol w:w="2694"/>
        <w:gridCol w:w="1473"/>
        <w:gridCol w:w="6028"/>
      </w:tblGrid>
      <w:tr w:rsidR="00FF1DAC" w:rsidRPr="00FF1DAC" w14:paraId="06B6C2E6" w14:textId="77777777" w:rsidTr="00FF1DAC">
        <w:trPr>
          <w:trHeight w:val="6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CF82" w14:textId="77777777" w:rsidR="00FF1DAC" w:rsidRPr="00FF1DAC" w:rsidRDefault="00FF1DAC" w:rsidP="00FF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A92E" w14:textId="77777777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Выбор параметров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CB0" w14:textId="77777777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FF1DAC" w:rsidRPr="00FF1DAC" w14:paraId="69A7E62C" w14:textId="77777777" w:rsidTr="00FF1DA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A58E" w14:textId="77777777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14AC" w14:textId="77777777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ЩУ-П НИКОМ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ED64" w14:textId="77777777" w:rsidR="00FF1DAC" w:rsidRPr="00FF1DAC" w:rsidRDefault="00FF1DAC" w:rsidP="00FF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Марка щита</w:t>
            </w:r>
          </w:p>
        </w:tc>
      </w:tr>
      <w:tr w:rsidR="00FF1DAC" w:rsidRPr="00FF1DAC" w14:paraId="5B23E986" w14:textId="77777777" w:rsidTr="00FF1DAC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25CF" w14:textId="77777777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Тип клапана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D5571C1" w14:textId="283106BF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71C" w14:textId="77777777" w:rsidR="00FF1DAC" w:rsidRPr="00FF1DAC" w:rsidRDefault="00FF1DAC" w:rsidP="00FF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с пружинным возвратом;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Кр</w:t>
            </w:r>
            <w:proofErr w:type="spellEnd"/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реверсивный;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Кэ</w:t>
            </w:r>
            <w:proofErr w:type="spellEnd"/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электромагнитный.</w:t>
            </w:r>
          </w:p>
        </w:tc>
      </w:tr>
      <w:tr w:rsidR="00FF1DAC" w:rsidRPr="00FF1DAC" w14:paraId="01DBBEBB" w14:textId="77777777" w:rsidTr="00FF1DA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970B" w14:textId="77777777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Входное напряжение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32940E9" w14:textId="16DC9C58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AC022A" w14:textId="77777777" w:rsidR="00FF1DAC" w:rsidRPr="00FF1DAC" w:rsidRDefault="00FF1DAC" w:rsidP="00FF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редактируемый параметр.</w:t>
            </w:r>
          </w:p>
        </w:tc>
      </w:tr>
      <w:tr w:rsidR="00FF1DAC" w:rsidRPr="00FF1DAC" w14:paraId="373F8A13" w14:textId="77777777" w:rsidTr="00FF1DAC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CB9F" w14:textId="51AAF96D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Степень</w:t>
            </w: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защиты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9007BBC" w14:textId="59562145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DE80" w14:textId="77777777" w:rsidR="00FF1DAC" w:rsidRPr="00FF1DAC" w:rsidRDefault="00FF1DAC" w:rsidP="00FF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IP31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с пружинным возвратом;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IP54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реверсивный;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IP65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электромагнитный.</w:t>
            </w:r>
          </w:p>
        </w:tc>
      </w:tr>
      <w:tr w:rsidR="00FF1DAC" w:rsidRPr="00FF1DAC" w14:paraId="70BF7622" w14:textId="77777777" w:rsidTr="00FF1DA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A0CFE0" w14:textId="5513C4E8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Способ </w:t>
            </w: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контроля</w:t>
            </w: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линий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353771B" w14:textId="584735FF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F929" w14:textId="5EB6F80D" w:rsidR="00FF1DAC" w:rsidRPr="00FF1DAC" w:rsidRDefault="00AE3656" w:rsidP="00FF1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sz w:val="18"/>
                <w:szCs w:val="18"/>
                <w:u w:val="single"/>
                <w:lang w:eastAsia="ru-RU"/>
              </w:rPr>
            </w:pPr>
            <w:hyperlink r:id="rId7" w:history="1">
              <w:r w:rsidR="00FF1DAC" w:rsidRPr="00FF1DAC">
                <w:rPr>
                  <w:rStyle w:val="a8"/>
                  <w:rFonts w:ascii="Calibri" w:eastAsia="Times New Roman" w:hAnsi="Calibri" w:cs="Calibri"/>
                  <w:b/>
                  <w:bCs/>
                  <w:sz w:val="20"/>
                  <w:szCs w:val="20"/>
                  <w:lang w:eastAsia="ru-RU"/>
                </w:rPr>
                <w:t>1 – косвенный контр</w:t>
              </w:r>
              <w:r w:rsidR="00FF1DAC" w:rsidRPr="00FF1DAC">
                <w:rPr>
                  <w:rStyle w:val="a8"/>
                  <w:rFonts w:ascii="Calibri" w:eastAsia="Times New Roman" w:hAnsi="Calibri" w:cs="Calibri"/>
                  <w:b/>
                  <w:bCs/>
                  <w:sz w:val="20"/>
                  <w:szCs w:val="20"/>
                  <w:lang w:eastAsia="ru-RU"/>
                </w:rPr>
                <w:t>о</w:t>
              </w:r>
              <w:r w:rsidR="00FF1DAC" w:rsidRPr="00FF1DAC">
                <w:rPr>
                  <w:rStyle w:val="a8"/>
                  <w:rFonts w:ascii="Calibri" w:eastAsia="Times New Roman" w:hAnsi="Calibri" w:cs="Calibri"/>
                  <w:b/>
                  <w:bCs/>
                  <w:sz w:val="20"/>
                  <w:szCs w:val="20"/>
                  <w:lang w:eastAsia="ru-RU"/>
                </w:rPr>
                <w:t>ль линий управления;</w:t>
              </w:r>
            </w:hyperlink>
            <w:r w:rsidR="00FF1DAC" w:rsidRPr="00FF1DAC">
              <w:rPr>
                <w:rFonts w:ascii="Calibri" w:eastAsia="Times New Roman" w:hAnsi="Calibri" w:cs="Calibri"/>
                <w:b/>
                <w:bCs/>
                <w:color w:val="0563C1"/>
                <w:sz w:val="18"/>
                <w:szCs w:val="18"/>
                <w:u w:val="single"/>
                <w:lang w:eastAsia="ru-RU"/>
              </w:rPr>
              <w:br/>
            </w:r>
            <w:r w:rsidR="00FF1DAC" w:rsidRPr="00FF1DA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 – прямой контроль всех линий.</w:t>
            </w:r>
          </w:p>
        </w:tc>
      </w:tr>
      <w:tr w:rsidR="00FF1DAC" w:rsidRPr="00FF1DAC" w14:paraId="609AD300" w14:textId="77777777" w:rsidTr="00FF1DAC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C23D7D4" w14:textId="77777777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Количество пожарных зон (Сигналов "ПОЖАР")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061BEC5C" w14:textId="3EEF60FC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123" w14:textId="77777777" w:rsidR="00FF1DAC" w:rsidRPr="00FF1DAC" w:rsidRDefault="00FF1DAC" w:rsidP="00FF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Указывается значения от 1 до 6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Если пожарных </w:t>
            </w:r>
            <w:proofErr w:type="gramStart"/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зон &gt;</w:t>
            </w:r>
            <w:proofErr w:type="gramEnd"/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6  =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.&gt; </w:t>
            </w: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ЭКСКЛЮЗИВ</w:t>
            </w:r>
          </w:p>
        </w:tc>
      </w:tr>
      <w:tr w:rsidR="00FF1DAC" w:rsidRPr="00FF1DAC" w14:paraId="335949B8" w14:textId="77777777" w:rsidTr="00FF1DAC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876F" w14:textId="5AF93135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Количество клапанов 1-ой Пожарной зоны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C617E65" w14:textId="00688C3A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D70F" w14:textId="77777777" w:rsidR="00FF1DAC" w:rsidRPr="00FF1DAC" w:rsidRDefault="00FF1DAC" w:rsidP="00FF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Указывается от 1 до 40</w:t>
            </w:r>
          </w:p>
        </w:tc>
      </w:tr>
      <w:tr w:rsidR="00FF1DAC" w:rsidRPr="00FF1DAC" w14:paraId="796EB0D8" w14:textId="77777777" w:rsidTr="00FF1DAC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E7A5" w14:textId="24E19BFE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Количество клапанов 2-ой Пожарной зоны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A5C6994" w14:textId="45D83708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14EE" w14:textId="58812116" w:rsidR="00FF1DAC" w:rsidRPr="00FF1DAC" w:rsidRDefault="00FF1DAC" w:rsidP="00FF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Указывается от </w:t>
            </w:r>
            <w:r w:rsidR="00AE36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до 40</w:t>
            </w:r>
          </w:p>
        </w:tc>
      </w:tr>
      <w:tr w:rsidR="00FF1DAC" w:rsidRPr="00FF1DAC" w14:paraId="121BE7F6" w14:textId="77777777" w:rsidTr="00FF1DAC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4C20" w14:textId="7E2A1BAA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Количество клапанов 3-ей Пожарной зоны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60C32A2" w14:textId="12C3FCF6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1D82" w14:textId="488FC84F" w:rsidR="00FF1DAC" w:rsidRPr="00FF1DAC" w:rsidRDefault="00FF1DAC" w:rsidP="00FF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Указывается от </w:t>
            </w:r>
            <w:r w:rsidR="00AE36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до 40</w:t>
            </w:r>
          </w:p>
        </w:tc>
      </w:tr>
      <w:tr w:rsidR="00FF1DAC" w:rsidRPr="00FF1DAC" w14:paraId="7048CE7C" w14:textId="77777777" w:rsidTr="00FF1DAC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72DA" w14:textId="30743209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Количество клапанов 4-ой Пожарной зоны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0A8EEAA" w14:textId="03CC1D12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9E96" w14:textId="734A08DF" w:rsidR="00FF1DAC" w:rsidRPr="00FF1DAC" w:rsidRDefault="00FF1DAC" w:rsidP="00FF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Указывается от </w:t>
            </w:r>
            <w:r w:rsidR="00AE36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до 40</w:t>
            </w:r>
          </w:p>
        </w:tc>
      </w:tr>
      <w:tr w:rsidR="00FF1DAC" w:rsidRPr="00FF1DAC" w14:paraId="5CFD9878" w14:textId="77777777" w:rsidTr="00FF1DAC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94D" w14:textId="74B03EAF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Количество клапанов 5-ой Пожарной зоны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0A28B5C" w14:textId="4883FBC1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20D7" w14:textId="04D36B9C" w:rsidR="00FF1DAC" w:rsidRPr="00FF1DAC" w:rsidRDefault="00FF1DAC" w:rsidP="00FF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Указывается от </w:t>
            </w:r>
            <w:r w:rsidR="00AE36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до 40</w:t>
            </w:r>
          </w:p>
        </w:tc>
      </w:tr>
      <w:tr w:rsidR="00FF1DAC" w:rsidRPr="00FF1DAC" w14:paraId="37ACE9CF" w14:textId="77777777" w:rsidTr="00FF1DAC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0E8F" w14:textId="2861C15A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Количество клапанов 6-ой Пожарной зоны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D6E4B0F" w14:textId="0A5DE825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4062" w14:textId="06C20EE1" w:rsidR="00FF1DAC" w:rsidRPr="00FF1DAC" w:rsidRDefault="00FF1DAC" w:rsidP="00FF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Указывается от </w:t>
            </w:r>
            <w:r w:rsidR="00AE36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до 40</w:t>
            </w:r>
          </w:p>
        </w:tc>
      </w:tr>
      <w:tr w:rsidR="00FF1DAC" w:rsidRPr="00FF1DAC" w14:paraId="4ACEBA4D" w14:textId="77777777" w:rsidTr="00AE3656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8DED" w14:textId="77777777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Напряжение питания привода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45BB43C" w14:textId="4F9F7C6D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3471" w14:textId="2FD02365" w:rsidR="00FF1DAC" w:rsidRPr="00FF1DAC" w:rsidRDefault="00AE3656" w:rsidP="00FF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Допустимые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значения: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24В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230В</w:t>
            </w:r>
          </w:p>
        </w:tc>
      </w:tr>
      <w:tr w:rsidR="00FF1DAC" w:rsidRPr="00FF1DAC" w14:paraId="6B95C7E3" w14:textId="77777777" w:rsidTr="00AE3656">
        <w:trPr>
          <w:trHeight w:val="5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0159" w14:textId="77777777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Максимальный номинальный ток одного привода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516AA52" w14:textId="34754926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D059" w14:textId="4DA9CD7F" w:rsidR="00FF1DAC" w:rsidRPr="00FF1DAC" w:rsidRDefault="00AE3656" w:rsidP="00FF1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Допустимые значения: 1А, 6А, 10А</w:t>
            </w:r>
            <w:r w:rsidRPr="00AE3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F1DAC" w:rsidRPr="00FF1DAC" w14:paraId="0A67D777" w14:textId="77777777" w:rsidTr="00AE3656">
        <w:trPr>
          <w:trHeight w:val="10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3C55" w14:textId="77777777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Тип управляющего сигнала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871863B" w14:textId="128411B2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814A" w14:textId="77777777" w:rsidR="00FF1DAC" w:rsidRPr="00FF1DAC" w:rsidRDefault="00FF1DAC" w:rsidP="00FF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12/24D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управление постоянным напряжением 12/24В;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NO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нормально разомкнутый контакт (при ПОЖАРЕ - замыкается);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NC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нормально замкнутый контакт (при ПОЖАРЕ - размыкается).</w:t>
            </w:r>
          </w:p>
        </w:tc>
      </w:tr>
      <w:tr w:rsidR="00FF1DAC" w:rsidRPr="00FF1DAC" w14:paraId="2C260FB4" w14:textId="77777777" w:rsidTr="00AE3656">
        <w:trPr>
          <w:trHeight w:val="7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311" w14:textId="77777777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DFF6DEA" w14:textId="6FA799CD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8294" w14:textId="49436440" w:rsidR="00FF1DAC" w:rsidRPr="00FF1DAC" w:rsidRDefault="00FF1DAC" w:rsidP="00FF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" "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нет диспетчеризации положения;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Диспетчеризация положения</w:t>
            </w: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каждого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клапана.</w:t>
            </w:r>
          </w:p>
        </w:tc>
      </w:tr>
      <w:tr w:rsidR="00FF1DAC" w:rsidRPr="00FF1DAC" w14:paraId="5A64EF7D" w14:textId="77777777" w:rsidTr="00FF1DA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3F1C" w14:textId="77777777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Индикация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4C30364" w14:textId="0BC439E6" w:rsidR="00FF1DAC" w:rsidRPr="00FF1DAC" w:rsidRDefault="00FF1DAC" w:rsidP="00FF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F495" w14:textId="3969BAD3" w:rsidR="00FF1DAC" w:rsidRPr="00FF1DAC" w:rsidRDefault="00FF1DAC" w:rsidP="00FF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" "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нет индикации положения;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индикация положения</w:t>
            </w: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1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каждого</w:t>
            </w:r>
            <w:r w:rsidRPr="00FF1D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клапана.</w:t>
            </w:r>
          </w:p>
        </w:tc>
      </w:tr>
    </w:tbl>
    <w:p w14:paraId="14BEB4C1" w14:textId="77777777" w:rsidR="00E43736" w:rsidRDefault="00E43736" w:rsidP="000363DE"/>
    <w:sectPr w:rsidR="00E43736" w:rsidSect="000363DE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88644" w14:textId="77777777" w:rsidR="00100546" w:rsidRDefault="00100546" w:rsidP="00FA7974">
      <w:pPr>
        <w:spacing w:after="0" w:line="240" w:lineRule="auto"/>
      </w:pPr>
      <w:r>
        <w:separator/>
      </w:r>
    </w:p>
  </w:endnote>
  <w:endnote w:type="continuationSeparator" w:id="0">
    <w:p w14:paraId="4723E7DE" w14:textId="77777777" w:rsidR="00100546" w:rsidRDefault="00100546" w:rsidP="00FA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E3A33" w14:textId="77777777" w:rsidR="00100546" w:rsidRDefault="00100546" w:rsidP="00FA7974">
      <w:pPr>
        <w:spacing w:after="0" w:line="240" w:lineRule="auto"/>
      </w:pPr>
      <w:r>
        <w:separator/>
      </w:r>
    </w:p>
  </w:footnote>
  <w:footnote w:type="continuationSeparator" w:id="0">
    <w:p w14:paraId="3C1D4537" w14:textId="77777777" w:rsidR="00100546" w:rsidRDefault="00100546" w:rsidP="00FA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02B5" w14:textId="4C1F915F" w:rsidR="00FA7974" w:rsidRDefault="00FA7974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C3038" wp14:editId="6AB9A925">
          <wp:simplePos x="0" y="0"/>
          <wp:positionH relativeFrom="margin">
            <wp:posOffset>5266690</wp:posOffset>
          </wp:positionH>
          <wp:positionV relativeFrom="paragraph">
            <wp:posOffset>-283845</wp:posOffset>
          </wp:positionV>
          <wp:extent cx="1280160" cy="382905"/>
          <wp:effectExtent l="0" t="0" r="0" b="0"/>
          <wp:wrapTight wrapText="bothSides">
            <wp:wrapPolygon edited="0">
              <wp:start x="0" y="0"/>
              <wp:lineTo x="0" y="20418"/>
              <wp:lineTo x="21214" y="20418"/>
              <wp:lineTo x="21214" y="0"/>
              <wp:lineTo x="0" y="0"/>
            </wp:wrapPolygon>
          </wp:wrapTight>
          <wp:docPr id="74749315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D3C55"/>
      </w:rPr>
      <w:t xml:space="preserve">Опросный лист </w:t>
    </w:r>
    <w:r w:rsidR="00E61CDD">
      <w:rPr>
        <w:color w:val="0D3C55"/>
      </w:rPr>
      <w:t>ЩУ-П НИКОМ 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36"/>
    <w:rsid w:val="000214DD"/>
    <w:rsid w:val="000363DE"/>
    <w:rsid w:val="00100546"/>
    <w:rsid w:val="00132D26"/>
    <w:rsid w:val="00193378"/>
    <w:rsid w:val="001D59F9"/>
    <w:rsid w:val="003F74C3"/>
    <w:rsid w:val="004166C4"/>
    <w:rsid w:val="007931CB"/>
    <w:rsid w:val="007C714F"/>
    <w:rsid w:val="00864EA3"/>
    <w:rsid w:val="009D5CFB"/>
    <w:rsid w:val="00AE3656"/>
    <w:rsid w:val="00E43736"/>
    <w:rsid w:val="00E61CDD"/>
    <w:rsid w:val="00F17D97"/>
    <w:rsid w:val="00FA7974"/>
    <w:rsid w:val="00FB5697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6413"/>
  <w15:chartTrackingRefBased/>
  <w15:docId w15:val="{B8B95F93-C1BD-4606-9D9B-A291AADD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7974"/>
  </w:style>
  <w:style w:type="paragraph" w:styleId="a6">
    <w:name w:val="footer"/>
    <w:basedOn w:val="a"/>
    <w:link w:val="a7"/>
    <w:uiPriority w:val="99"/>
    <w:unhideWhenUsed/>
    <w:rsid w:val="00FA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7974"/>
  </w:style>
  <w:style w:type="character" w:styleId="a8">
    <w:name w:val="Hyperlink"/>
    <w:basedOn w:val="a0"/>
    <w:uiPriority w:val="99"/>
    <w:unhideWhenUsed/>
    <w:rsid w:val="00FF1DAC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AE3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FADM/DBZEtn6X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3823-5DAA-491F-9947-BB798F64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Системы Пожарной Безопасности</dc:creator>
  <cp:keywords/>
  <dc:description/>
  <cp:lastModifiedBy>Инженер Инженер</cp:lastModifiedBy>
  <cp:revision>4</cp:revision>
  <dcterms:created xsi:type="dcterms:W3CDTF">2024-05-22T07:20:00Z</dcterms:created>
  <dcterms:modified xsi:type="dcterms:W3CDTF">2024-05-22T07:47:00Z</dcterms:modified>
</cp:coreProperties>
</file>